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D520F" w14:textId="19941FFC" w:rsidR="00AF1C9E" w:rsidRPr="00AF1C9E" w:rsidRDefault="00AF1C9E" w:rsidP="00AF1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>Аннотация к уроку.</w:t>
      </w:r>
    </w:p>
    <w:p w14:paraId="06C9BAE8" w14:textId="7BCD2C66" w:rsidR="00AF1C9E" w:rsidRPr="00AF1C9E" w:rsidRDefault="00AF1C9E" w:rsidP="00AF1C9E">
      <w:p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 xml:space="preserve">         Урок </w:t>
      </w:r>
      <w:r>
        <w:rPr>
          <w:rFonts w:ascii="Times New Roman" w:hAnsi="Times New Roman" w:cs="Times New Roman"/>
          <w:sz w:val="28"/>
          <w:szCs w:val="28"/>
        </w:rPr>
        <w:t>обобщения и повторен</w:t>
      </w:r>
      <w:r w:rsidRPr="00AF1C9E">
        <w:rPr>
          <w:rFonts w:ascii="Times New Roman" w:hAnsi="Times New Roman" w:cs="Times New Roman"/>
          <w:sz w:val="28"/>
          <w:szCs w:val="28"/>
        </w:rPr>
        <w:t xml:space="preserve">ия знаний по </w:t>
      </w:r>
      <w:r>
        <w:rPr>
          <w:rFonts w:ascii="Times New Roman" w:hAnsi="Times New Roman" w:cs="Times New Roman"/>
          <w:sz w:val="28"/>
          <w:szCs w:val="28"/>
        </w:rPr>
        <w:t>географии</w:t>
      </w:r>
      <w:r w:rsidRPr="00AF1C9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AF1C9E">
        <w:rPr>
          <w:rFonts w:ascii="Times New Roman" w:hAnsi="Times New Roman" w:cs="Times New Roman"/>
          <w:sz w:val="28"/>
          <w:szCs w:val="28"/>
        </w:rPr>
        <w:t xml:space="preserve"> классе на тему</w:t>
      </w:r>
      <w:r>
        <w:rPr>
          <w:rFonts w:ascii="Times New Roman" w:hAnsi="Times New Roman" w:cs="Times New Roman"/>
          <w:sz w:val="28"/>
          <w:szCs w:val="28"/>
        </w:rPr>
        <w:t xml:space="preserve"> «Занимательная география» </w:t>
      </w:r>
      <w:r w:rsidRPr="00AF1C9E">
        <w:rPr>
          <w:rFonts w:ascii="Times New Roman" w:hAnsi="Times New Roman" w:cs="Times New Roman"/>
          <w:sz w:val="28"/>
          <w:szCs w:val="28"/>
        </w:rPr>
        <w:t>разработан с использованием технологии системно-деятельностного подхода в обучении. Структура урока построена согласно методике системно-деятельностного подхода по формированию учебно-познавательных, коммуникативных и информационных компетенций обучающихся.</w:t>
      </w:r>
    </w:p>
    <w:p w14:paraId="7A84C94F" w14:textId="092D3E4B" w:rsidR="00AF1C9E" w:rsidRPr="00AF1C9E" w:rsidRDefault="00AF1C9E" w:rsidP="00AF1C9E">
      <w:p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 xml:space="preserve">           Содержание, методы, средства и формы организации познавательной деятельности на уроке подчинены выполнению поставленных целей и задач образования, развития и воспитания обучающихся. Для организации деятельности обучающихся на уроке были применены различные формы работы с детьми:</w:t>
      </w:r>
    </w:p>
    <w:p w14:paraId="51D43EF1" w14:textId="4A6A7A1F" w:rsidR="00AF1C9E" w:rsidRPr="00AF1C9E" w:rsidRDefault="00AF1C9E" w:rsidP="00AF1C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>фронтальная (при актуализации знаний обучающихся)</w:t>
      </w:r>
    </w:p>
    <w:p w14:paraId="748CD067" w14:textId="633B90EA" w:rsidR="00AF1C9E" w:rsidRPr="00AF1C9E" w:rsidRDefault="00AF1C9E" w:rsidP="00AF1C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>групповая  (в</w:t>
      </w:r>
      <w:r w:rsidRPr="00AF1C9E">
        <w:rPr>
          <w:rFonts w:ascii="Times New Roman" w:hAnsi="Times New Roman" w:cs="Times New Roman"/>
          <w:sz w:val="28"/>
          <w:szCs w:val="28"/>
        </w:rPr>
        <w:t xml:space="preserve"> начале урока</w:t>
      </w:r>
      <w:r w:rsidRPr="00AF1C9E">
        <w:rPr>
          <w:rFonts w:ascii="Times New Roman" w:hAnsi="Times New Roman" w:cs="Times New Roman"/>
          <w:sz w:val="28"/>
          <w:szCs w:val="28"/>
        </w:rPr>
        <w:t>).</w:t>
      </w:r>
    </w:p>
    <w:p w14:paraId="5240C8E5" w14:textId="7F334436" w:rsidR="00AF1C9E" w:rsidRPr="00AF1C9E" w:rsidRDefault="00AF1C9E" w:rsidP="00AF1C9E">
      <w:p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 xml:space="preserve">           Способы взаимодействия продуманы с учетом индивидуальных способностей обучающихся и их интересов. При подготовке к уроку были учтены и возрастные, и индивидуальные особенности.</w:t>
      </w:r>
    </w:p>
    <w:p w14:paraId="1BCFCED0" w14:textId="6CCCB856" w:rsidR="00AF1C9E" w:rsidRPr="00AF1C9E" w:rsidRDefault="00AF1C9E" w:rsidP="00AF1C9E">
      <w:p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 xml:space="preserve">           Урок прошёл в темпе и ритме, необходимом для оптимальной организации активной познавательной деятельности обучающихся. Активность и работоспособность ребят на уроке хорошая.</w:t>
      </w:r>
    </w:p>
    <w:p w14:paraId="7436C5AF" w14:textId="04C8AAAA" w:rsidR="00AF1C9E" w:rsidRPr="00AF1C9E" w:rsidRDefault="00AF1C9E" w:rsidP="00AF1C9E">
      <w:p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 xml:space="preserve">           Психологическая атмосфера на уроке характеризовалась дружественностью, оптимизмом и равенством как обучающихся между собой, так и между обучающимися и учителем.</w:t>
      </w:r>
    </w:p>
    <w:p w14:paraId="5714E443" w14:textId="744AC800" w:rsidR="00222204" w:rsidRPr="00AF1C9E" w:rsidRDefault="00AF1C9E" w:rsidP="00AF1C9E">
      <w:pPr>
        <w:rPr>
          <w:rFonts w:ascii="Times New Roman" w:hAnsi="Times New Roman" w:cs="Times New Roman"/>
          <w:sz w:val="28"/>
          <w:szCs w:val="28"/>
        </w:rPr>
      </w:pPr>
      <w:r w:rsidRPr="00AF1C9E">
        <w:rPr>
          <w:rFonts w:ascii="Times New Roman" w:hAnsi="Times New Roman" w:cs="Times New Roman"/>
          <w:sz w:val="28"/>
          <w:szCs w:val="28"/>
        </w:rPr>
        <w:t xml:space="preserve">          Поставленные задачи и план урока удалось реализовать. Программный материал урока учащимися усвоен.</w:t>
      </w:r>
    </w:p>
    <w:sectPr w:rsidR="00222204" w:rsidRPr="00AF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326D1"/>
    <w:multiLevelType w:val="hybridMultilevel"/>
    <w:tmpl w:val="ACA4A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882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36"/>
    <w:rsid w:val="00222204"/>
    <w:rsid w:val="007B0C31"/>
    <w:rsid w:val="00853F36"/>
    <w:rsid w:val="00A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AAE6"/>
  <w15:chartTrackingRefBased/>
  <w15:docId w15:val="{CB24A44B-F3F6-4679-B250-8A25030F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Анастастия Гурова</dc:creator>
  <cp:keywords/>
  <dc:description/>
  <cp:lastModifiedBy>Анастастия Гурова</cp:lastModifiedBy>
  <cp:revision>2</cp:revision>
  <dcterms:created xsi:type="dcterms:W3CDTF">2022-07-20T09:46:00Z</dcterms:created>
  <dcterms:modified xsi:type="dcterms:W3CDTF">2022-07-20T09:52:00Z</dcterms:modified>
</cp:coreProperties>
</file>